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413B4C7F" w:rsidP="413B4C7F" w:rsidRDefault="413B4C7F" w14:paraId="48BAA60F" w14:textId="27974FA8">
      <w:pPr>
        <w:shd w:val="clear" w:color="auto" w:fill="4472C4" w:themeFill="accent1"/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  <w:t xml:space="preserve">District 36 Treasurer’s Report 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  <w:t>November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8"/>
          <w:szCs w:val="28"/>
          <w:lang w:val="en-US"/>
        </w:rPr>
        <w:t xml:space="preserve"> 2023</w:t>
      </w:r>
    </w:p>
    <w:p w:rsidR="413B4C7F" w:rsidP="413B4C7F" w:rsidRDefault="413B4C7F" w14:paraId="11FA9BBB" w14:textId="03F2439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hyperlink r:id="R969aef675a1d4398">
        <w:r w:rsidRPr="413B4C7F" w:rsidR="413B4C7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https://www.paypal.me/AADistrict36</w:t>
        </w:r>
      </w:hyperlink>
      <w:r w:rsidRPr="413B4C7F" w:rsidR="413B4C7F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US"/>
        </w:rPr>
        <w:t xml:space="preserve">: </w:t>
      </w:r>
    </w:p>
    <w:p w:rsidR="413B4C7F" w:rsidP="413B4C7F" w:rsidRDefault="413B4C7F" w14:paraId="3F7681BA" w14:textId="5EB24C3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FF"/>
          <w:sz w:val="22"/>
          <w:szCs w:val="22"/>
          <w:lang w:val="en-US"/>
        </w:rPr>
      </w:pPr>
      <w:hyperlink r:id="R7947b52635ef452d">
        <w:r w:rsidRPr="413B4C7F" w:rsidR="413B4C7F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https://www.paypal.com/paypalme/AADistrict36</w:t>
        </w:r>
      </w:hyperlink>
    </w:p>
    <w:p w:rsidR="413B4C7F" w:rsidP="413B4C7F" w:rsidRDefault="413B4C7F" w14:paraId="7AE2CE3B" w14:textId="48109EF9">
      <w:pPr>
        <w:pStyle w:val="Normal"/>
        <w:suppressLineNumbers w:val="0"/>
        <w:shd w:val="clear" w:color="auto" w:fill="8EAADB" w:themeFill="accent1" w:themeFillTint="99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Month to Month  </w:t>
      </w:r>
    </w:p>
    <w:p w:rsidR="413B4C7F" w:rsidP="413B4C7F" w:rsidRDefault="413B4C7F" w14:paraId="41DCF1BC" w14:textId="42B7341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October 2023</w:t>
      </w:r>
      <w:r>
        <w:tab/>
      </w:r>
      <w:r>
        <w:tab/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$3,649.95</w:t>
      </w:r>
    </w:p>
    <w:p w:rsidR="413B4C7F" w:rsidP="413B4C7F" w:rsidRDefault="413B4C7F" w14:paraId="3F632136" w14:textId="79249A6A">
      <w:p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November 2023 </w:t>
      </w:r>
      <w:r>
        <w:tab/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$2,922.63</w:t>
      </w:r>
    </w:p>
    <w:p w:rsidR="413B4C7F" w:rsidP="413B4C7F" w:rsidRDefault="413B4C7F" w14:paraId="17809261" w14:textId="65F0A44D">
      <w:pPr>
        <w:pStyle w:val="Normal"/>
        <w:shd w:val="clear" w:color="auto" w:fill="8EAADB" w:themeFill="accent1" w:themeFillTint="99"/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Ledger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85"/>
        <w:gridCol w:w="4085"/>
        <w:gridCol w:w="2600"/>
        <w:gridCol w:w="1182"/>
        <w:gridCol w:w="1377"/>
        <w:gridCol w:w="1265"/>
        <w:gridCol w:w="1265"/>
      </w:tblGrid>
      <w:tr w:rsidR="413B4C7F" w:rsidTr="413B4C7F" w14:paraId="1EF1FF0B">
        <w:trPr>
          <w:trHeight w:val="405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5D29665" w14:textId="278D622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Date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13111C3" w14:textId="6626CD8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Description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5A0C324" w14:textId="3C1AD95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Category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8E2B3C2" w14:textId="2F5E73D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Amount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17FF3B6F" w14:textId="51589A8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Balance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65C86EC" w14:textId="7C8E0C2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Checking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shd w:val="clear" w:color="auto" w:fill="BDD6EE" w:themeFill="accent5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ECBC02F" w14:textId="418A9E8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Savings</w:t>
            </w:r>
          </w:p>
        </w:tc>
      </w:tr>
      <w:tr w:rsidR="413B4C7F" w:rsidTr="413B4C7F" w14:paraId="1238E3A4">
        <w:trPr>
          <w:trHeight w:val="615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426AE7D" w14:textId="0827683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9/5/2023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E53C7C7" w14:textId="5C34681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  <w:t xml:space="preserve">District meeting -Group contribution </w:t>
            </w: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  <w:t>PayPal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CF4EACA" w14:textId="79ACB0D4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  <w:t>Committee Seventh Tradition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7C33C38" w14:textId="3925457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$1.94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61AD6D8" w14:textId="78FA37E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$3,649.95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F03243C" w14:textId="57ECDDD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$3,146.46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8A8CDEF" w14:textId="390A937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6B53A8A9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6C15380" w14:textId="7EAF17A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10/4/2023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FAE7CDF" w14:textId="1FD620C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Cash in the basket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817E81B" w14:textId="63A4525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  <w:t>Committee Seventh Tradition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A6E2F50" w14:textId="32E30D8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$18.00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4443CB2" w14:textId="034F3C1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$3,667.95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66B9617" w14:textId="3FC441B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$3,164.46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8B511CA" w14:textId="44595A9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236CC9AE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2A29DEF" w14:textId="1F0B736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10/15/2023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F67604C" w14:textId="4B64A6A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Annual report with the State of Washington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2CACB24" w14:textId="26E456E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1F1F1F"/>
                <w:sz w:val="20"/>
                <w:szCs w:val="20"/>
                <w:u w:val="none"/>
              </w:rPr>
              <w:t>Treasurer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6BA3633" w14:textId="057E28D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-$20.00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F9F0442" w14:textId="5BBEA04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$3,647.95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7200B13" w14:textId="0C29205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$3,144.46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7C421A2" w14:textId="1892400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304312F1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93F5465" w14:textId="0990D5B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10/16/2023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34072E0" w14:textId="40BBBE12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Storage ck 1394 10-25-34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A83A1D2" w14:textId="6579520C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Storage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A183AF5" w14:textId="45971F4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-$240.00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2C73BA7D" w14:textId="124D024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$3,407.95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F57DE28" w14:textId="7488BC9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$2,904.46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D8E9F94" w14:textId="34BBC0F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1F99321A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5186200" w14:textId="47DD254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10/2/2023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A704FAB" w14:textId="291FFFEA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District technology BECU CC Alt DCM speakers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0AF9765" w14:textId="689E3C6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Alt DCM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686E983" w14:textId="55D8EAC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-$45.74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A439ACB" w14:textId="271E6B8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$3,362.21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F983A2C" w14:textId="59968D6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$2,858.72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C27A9D7" w14:textId="3821221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7C8606A6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2FF982" w14:textId="317B24F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10/5/2023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438FEC6" w14:textId="5A6CD07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District technology ck 1993 Alt DCM speakers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D0950E8" w14:textId="73614D0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Alt DCM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995D4A3" w14:textId="3997036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-$135.28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118BE1B7" w14:textId="2699CBE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$3,226.93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39CFD3CD" w14:textId="7144E3B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$2,723.44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AFA8E4B" w14:textId="1C086C3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4D09FF5C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0EFFAC4" w14:textId="10EBC1F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10/29/2023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7E02308" w14:textId="568903B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Mike L ck 1395 area assembly reg/meals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8D8DB57" w14:textId="348BE04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Alt DCM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F4E1917" w14:textId="576CEEF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-$154.00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D24D38D" w14:textId="596A107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$3,072.93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2F6C4EC3" w14:textId="6791904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$2,569.44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0652EFE" w14:textId="0C6FF6C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7CF4BE9A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B498E56" w14:textId="1535C76F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10/8/2023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5DF115D" w14:textId="557E309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Lodging</w:t>
            </w: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Alt DCM /DCM BECU cc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DDA6FF" w14:textId="6EB670F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DCM / Alt DCM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3601553" w14:textId="131DC74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-$255.30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2D1CF260" w14:textId="3152103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$2,817.63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3E12FB7" w14:textId="00C6FA0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$2,314.14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F491579" w14:textId="49EC842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416CE2E1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543A819" w14:textId="23EE10E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9/5/2023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EC2E65C" w14:textId="56370A3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PayPal</w:t>
            </w: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deposit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828CF84" w14:textId="3DBD61E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Group Contribution 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18C75B67" w14:textId="605E643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$93.13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F4B1B25" w14:textId="78C77A7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$2,910.76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E4B8115" w14:textId="79447EB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$2,407.27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6CB06FA" w14:textId="058186F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0CF5F363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5AF353E" w14:textId="1D5B504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10/30/2023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A474809" w14:textId="19147FBB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PayPal</w:t>
            </w: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deposit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EEFDF77" w14:textId="18FA2C8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Group Contribution 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3C4A7D0" w14:textId="2E1BEC1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$11.64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736DCDDA" w14:textId="0014867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$2,922.40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B13C75F" w14:textId="3C2B6D4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$2,418.91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4B1DD38A" w14:textId="113DF7B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  <w:tr w:rsidR="413B4C7F" w:rsidTr="413B4C7F" w14:paraId="57CC9034">
        <w:trPr>
          <w:trHeight w:val="300"/>
        </w:trPr>
        <w:tc>
          <w:tcPr>
            <w:tcW w:w="1185" w:type="dxa"/>
            <w:tcBorders>
              <w:top w:val="single" w:color="CCCCCC" w:sz="4"/>
              <w:left w:val="single" w:color="000000" w:themeColor="text1" w:sz="4"/>
              <w:bottom w:val="single" w:color="000000" w:themeColor="text1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338A9E4" w14:textId="57A4B01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10/31/2023</w:t>
            </w:r>
          </w:p>
        </w:tc>
        <w:tc>
          <w:tcPr>
            <w:tcW w:w="4085" w:type="dxa"/>
            <w:tcBorders>
              <w:top w:val="single" w:color="CCCCCC" w:sz="4"/>
              <w:left w:val="single" w:color="CCCCCC" w:sz="4"/>
              <w:bottom w:val="single" w:color="000000" w:themeColor="text1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C96B099" w14:textId="400F666D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Interest Checking</w:t>
            </w:r>
          </w:p>
        </w:tc>
        <w:tc>
          <w:tcPr>
            <w:tcW w:w="2600" w:type="dxa"/>
            <w:tcBorders>
              <w:top w:val="single" w:color="CCCCCC" w:sz="4"/>
              <w:left w:val="single" w:color="CCCCCC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7FAF85A" w14:textId="1DA877D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interest</w:t>
            </w:r>
          </w:p>
        </w:tc>
        <w:tc>
          <w:tcPr>
            <w:tcW w:w="1182" w:type="dxa"/>
            <w:tcBorders>
              <w:top w:val="single" w:color="CCCCCC" w:sz="4"/>
              <w:left w:val="single" w:color="000000" w:themeColor="text1" w:sz="4"/>
              <w:bottom w:val="single" w:color="000000" w:themeColor="text1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51DEE01A" w14:textId="596A39F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$0.23</w:t>
            </w:r>
          </w:p>
        </w:tc>
        <w:tc>
          <w:tcPr>
            <w:tcW w:w="1377" w:type="dxa"/>
            <w:tcBorders>
              <w:top w:val="single" w:color="CCCCCC" w:sz="4"/>
              <w:left w:val="single" w:color="CCCCCC" w:sz="4"/>
              <w:bottom w:val="single" w:color="000000" w:themeColor="text1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0D302E4D" w14:textId="2241794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$2,922.63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000000" w:themeColor="text1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12525356" w14:textId="157D5CB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$2,419.14</w:t>
            </w:r>
          </w:p>
        </w:tc>
        <w:tc>
          <w:tcPr>
            <w:tcW w:w="1265" w:type="dxa"/>
            <w:tcBorders>
              <w:top w:val="single" w:color="CCCCCC" w:sz="4"/>
              <w:left w:val="single" w:color="CCCCCC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413B4C7F" w:rsidP="413B4C7F" w:rsidRDefault="413B4C7F" w14:paraId="6974DBF1" w14:textId="4FDB65B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$503.02</w:t>
            </w:r>
          </w:p>
        </w:tc>
      </w:tr>
    </w:tbl>
    <w:p w:rsidR="413B4C7F" w:rsidP="413B4C7F" w:rsidRDefault="413B4C7F" w14:paraId="11399CC9" w14:textId="57B41A74">
      <w:pPr>
        <w:rPr>
          <w:sz w:val="20"/>
          <w:szCs w:val="20"/>
        </w:rPr>
      </w:pPr>
    </w:p>
    <w:p w:rsidR="413B4C7F" w:rsidP="413B4C7F" w:rsidRDefault="413B4C7F" w14:paraId="29101001" w14:textId="1FF526C8">
      <w:pPr>
        <w:pStyle w:val="Normal"/>
        <w:rPr>
          <w:sz w:val="20"/>
          <w:szCs w:val="20"/>
        </w:rPr>
      </w:pPr>
    </w:p>
    <w:p w:rsidR="413B4C7F" w:rsidP="413B4C7F" w:rsidRDefault="413B4C7F" w14:paraId="0F4BE7D7" w14:textId="1E878A36">
      <w:pPr>
        <w:pStyle w:val="Normal"/>
      </w:pPr>
    </w:p>
    <w:p w:rsidR="413B4C7F" w:rsidP="413B4C7F" w:rsidRDefault="413B4C7F" w14:paraId="51EBB9AD" w14:textId="5F0088D9">
      <w:pPr>
        <w:pStyle w:val="Normal"/>
        <w:suppressLineNumbers w:val="0"/>
        <w:shd w:val="clear" w:color="auto" w:fill="8EAADB" w:themeFill="accent1" w:themeFillTint="99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BECU Balance   November 6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2023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955"/>
      </w:tblGrid>
      <w:tr w:rsidR="413B4C7F" w:rsidTr="413B4C7F" w14:paraId="37200C27">
        <w:trPr>
          <w:trHeight w:val="300"/>
        </w:trPr>
        <w:tc>
          <w:tcPr>
            <w:tcW w:w="298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413B4C7F" w:rsidP="413B4C7F" w:rsidRDefault="413B4C7F" w14:paraId="28A8474A" w14:textId="7D433528">
            <w:pPr>
              <w:spacing w:before="0" w:beforeAutospacing="off" w:after="0" w:afterAutospacing="off" w:line="259" w:lineRule="auto"/>
              <w:ind w:left="0" w:right="0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 w:rsidRPr="413B4C7F" w:rsidR="413B4C7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Checking $2,461.08</w:t>
            </w:r>
          </w:p>
        </w:tc>
        <w:tc>
          <w:tcPr>
            <w:tcW w:w="2955" w:type="dxa"/>
            <w:tcBorders>
              <w:top w:val="single" w:color="CCCCCC" w:sz="6"/>
              <w:left w:val="single" w:color="CCCCCC" w:sz="6"/>
              <w:bottom w:val="single" w:color="CCCCCC" w:sz="6"/>
              <w:right w:val="single" w:color="CCCCCC" w:sz="6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413B4C7F" w:rsidP="413B4C7F" w:rsidRDefault="413B4C7F" w14:paraId="0BFB6619" w14:textId="377BB2ED">
            <w:pPr>
              <w:spacing w:line="259" w:lineRule="auto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333333"/>
                <w:sz w:val="28"/>
                <w:szCs w:val="28"/>
              </w:rPr>
            </w:pPr>
            <w:r w:rsidRPr="413B4C7F" w:rsidR="413B4C7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333333"/>
                <w:sz w:val="28"/>
                <w:szCs w:val="28"/>
                <w:lang w:val="en-US"/>
              </w:rPr>
              <w:t>Savings $503.23</w:t>
            </w:r>
          </w:p>
        </w:tc>
      </w:tr>
    </w:tbl>
    <w:p w:rsidR="413B4C7F" w:rsidP="413B4C7F" w:rsidRDefault="413B4C7F" w14:paraId="62C22070" w14:textId="397DF8E6">
      <w:pPr>
        <w:pStyle w:val="Normal"/>
        <w:spacing w:after="160" w:line="259" w:lineRule="auto"/>
      </w:pPr>
      <w:r>
        <w:drawing>
          <wp:inline wp14:editId="1077E2C1" wp14:anchorId="11025DEE">
            <wp:extent cx="4572000" cy="2581275"/>
            <wp:effectExtent l="0" t="0" r="0" b="0"/>
            <wp:docPr id="6198747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572d400cb740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3B4C7F" w:rsidP="413B4C7F" w:rsidRDefault="413B4C7F" w14:paraId="2A075880" w14:textId="30247FB4">
      <w:pPr>
        <w:pStyle w:val="Normal"/>
        <w:spacing w:after="160" w:line="259" w:lineRule="auto"/>
      </w:pPr>
    </w:p>
    <w:p w:rsidR="413B4C7F" w:rsidP="413B4C7F" w:rsidRDefault="413B4C7F" w14:paraId="0A508267" w14:textId="3F5C0823">
      <w:pPr>
        <w:pStyle w:val="Normal"/>
        <w:spacing w:after="160" w:line="259" w:lineRule="auto"/>
      </w:pPr>
    </w:p>
    <w:p w:rsidR="413B4C7F" w:rsidP="413B4C7F" w:rsidRDefault="413B4C7F" w14:paraId="1B3D967E" w14:textId="237F8CE0">
      <w:pPr>
        <w:pStyle w:val="Normal"/>
        <w:spacing w:after="160" w:line="259" w:lineRule="auto"/>
      </w:pPr>
    </w:p>
    <w:p w:rsidR="413B4C7F" w:rsidP="413B4C7F" w:rsidRDefault="413B4C7F" w14:paraId="24F520A1" w14:textId="52EF66A9">
      <w:pPr>
        <w:pStyle w:val="Normal"/>
        <w:spacing w:after="160" w:line="259" w:lineRule="auto"/>
      </w:pPr>
    </w:p>
    <w:p w:rsidR="413B4C7F" w:rsidP="413B4C7F" w:rsidRDefault="413B4C7F" w14:paraId="0224CB53" w14:textId="4DC1391C">
      <w:pPr>
        <w:pStyle w:val="Normal"/>
        <w:spacing w:after="160" w:line="259" w:lineRule="auto"/>
      </w:pPr>
    </w:p>
    <w:p w:rsidR="413B4C7F" w:rsidP="413B4C7F" w:rsidRDefault="413B4C7F" w14:paraId="2672EE7E" w14:textId="4FBC8820">
      <w:pPr>
        <w:pStyle w:val="Normal"/>
        <w:spacing w:after="160" w:line="259" w:lineRule="auto"/>
      </w:pPr>
    </w:p>
    <w:p w:rsidR="413B4C7F" w:rsidP="413B4C7F" w:rsidRDefault="413B4C7F" w14:paraId="4A392094" w14:textId="6C5772EF">
      <w:pPr>
        <w:pStyle w:val="Normal"/>
        <w:spacing w:after="160" w:line="259" w:lineRule="auto"/>
      </w:pPr>
    </w:p>
    <w:p w:rsidR="413B4C7F" w:rsidP="413B4C7F" w:rsidRDefault="413B4C7F" w14:paraId="4FD12F36" w14:textId="41820973">
      <w:pPr>
        <w:pStyle w:val="Normal"/>
        <w:spacing w:after="160" w:line="259" w:lineRule="auto"/>
      </w:pPr>
    </w:p>
    <w:p w:rsidR="413B4C7F" w:rsidP="413B4C7F" w:rsidRDefault="413B4C7F" w14:paraId="7D51440B" w14:textId="5845EC90">
      <w:pPr>
        <w:pStyle w:val="Normal"/>
        <w:spacing w:after="160" w:line="259" w:lineRule="auto"/>
      </w:pPr>
    </w:p>
    <w:p w:rsidR="413B4C7F" w:rsidP="413B4C7F" w:rsidRDefault="413B4C7F" w14:paraId="6CB6A97A" w14:textId="7AC08338">
      <w:pPr>
        <w:shd w:val="clear" w:color="auto" w:fill="8EAADB" w:themeFill="accent1" w:themeFillTint="99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413B4C7F" w:rsidR="413B4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2023 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</w:t>
      </w:r>
      <w:r w:rsidRPr="413B4C7F" w:rsidR="413B4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November 6</w:t>
      </w:r>
      <w:r w:rsidRPr="413B4C7F" w:rsidR="413B4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13B4C7F" w:rsidR="413B4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2023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835"/>
        <w:gridCol w:w="1005"/>
        <w:gridCol w:w="1005"/>
        <w:gridCol w:w="3390"/>
        <w:gridCol w:w="3045"/>
      </w:tblGrid>
      <w:tr w:rsidR="413B4C7F" w:rsidTr="413B4C7F" w14:paraId="23DB7A1C">
        <w:trPr>
          <w:trHeight w:val="270"/>
        </w:trPr>
        <w:tc>
          <w:tcPr>
            <w:tcW w:w="2835" w:type="dxa"/>
            <w:tcBorders>
              <w:top w:val="single" w:color="000000" w:themeColor="text1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2DD564A" w14:textId="4823A7EA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2023 Budget</w:t>
            </w:r>
          </w:p>
        </w:tc>
        <w:tc>
          <w:tcPr>
            <w:tcW w:w="1005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0D55F0A" w14:textId="3A3A8EF4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1A9AD23" w14:textId="22ABFF14">
            <w:pPr>
              <w:rPr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D700F5" w14:textId="4C3ABB28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7228D59" w14:textId="31CECFA3">
            <w:pPr>
              <w:rPr>
                <w:sz w:val="22"/>
                <w:szCs w:val="22"/>
              </w:rPr>
            </w:pPr>
          </w:p>
        </w:tc>
      </w:tr>
      <w:tr w:rsidR="413B4C7F" w:rsidTr="413B4C7F" w14:paraId="65F9CE8E">
        <w:trPr>
          <w:trHeight w:val="30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413B4C7F" w:rsidP="413B4C7F" w:rsidRDefault="413B4C7F" w14:paraId="20F9BB0D" w14:textId="4718CE6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413B4C7F" w:rsidP="413B4C7F" w:rsidRDefault="413B4C7F" w14:paraId="56F8263C" w14:textId="1D45AA44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Budgeted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413B4C7F" w:rsidP="413B4C7F" w:rsidRDefault="413B4C7F" w14:paraId="2E787E0C" w14:textId="64C12D2C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Actual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top"/>
          </w:tcPr>
          <w:p w:rsidR="413B4C7F" w:rsidP="413B4C7F" w:rsidRDefault="413B4C7F" w14:paraId="0FBF6EA2" w14:textId="2FF56FE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Budget meeting notes / changes 12-22</w:t>
            </w: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413B4C7F" w:rsidP="413B4C7F" w:rsidRDefault="413B4C7F" w14:paraId="4BFA408E" w14:textId="38299224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Treasurer Notes 11-23</w:t>
            </w:r>
          </w:p>
        </w:tc>
      </w:tr>
      <w:tr w:rsidR="413B4C7F" w:rsidTr="413B4C7F" w14:paraId="31DE66F0">
        <w:trPr>
          <w:trHeight w:val="30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A68A94C" w14:textId="7B3AA24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DCM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EA55482" w14:textId="3D8EFF7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$700.00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F073669" w14:textId="2A0C2A8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$1,104.34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495B057" w14:textId="4F11DBE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4C7D476" w14:textId="124B01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Includes district technology, printing</w:t>
            </w:r>
          </w:p>
        </w:tc>
      </w:tr>
      <w:tr w:rsidR="413B4C7F" w:rsidTr="413B4C7F" w14:paraId="4447C821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0313D84" w14:textId="6453341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Alt DCM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0C36D89" w14:textId="5F5EE4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98C45F7" w14:textId="72C7DFB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$674.07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454CA18" w14:textId="34C77FBF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96E8C47" w14:textId="16976D04">
            <w:pPr>
              <w:rPr>
                <w:sz w:val="20"/>
                <w:szCs w:val="20"/>
              </w:rPr>
            </w:pPr>
          </w:p>
        </w:tc>
      </w:tr>
      <w:tr w:rsidR="413B4C7F" w:rsidTr="413B4C7F" w14:paraId="34D5F283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F7C3165" w14:textId="0D11A1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Secretary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719CEF7" w14:textId="128E4C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2408A75" w14:textId="555DEE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27F187E" w14:textId="1111DAF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from 75 to 25</w:t>
            </w: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84617BE" w14:textId="0D4257AF">
            <w:pPr>
              <w:rPr>
                <w:sz w:val="20"/>
                <w:szCs w:val="20"/>
              </w:rPr>
            </w:pPr>
          </w:p>
        </w:tc>
      </w:tr>
      <w:tr w:rsidR="413B4C7F" w:rsidTr="413B4C7F" w14:paraId="008D69E1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4FE26F6" w14:textId="695E25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ESIG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A3BAE35" w14:textId="53C4D23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3BE4968" w14:textId="3F233CC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69E08E1" w14:textId="4E8572F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from 75 to 25</w:t>
            </w: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E3F22B3" w14:textId="5C385495">
            <w:pPr>
              <w:rPr>
                <w:sz w:val="20"/>
                <w:szCs w:val="20"/>
              </w:rPr>
            </w:pPr>
          </w:p>
        </w:tc>
      </w:tr>
      <w:tr w:rsidR="413B4C7F" w:rsidTr="413B4C7F" w14:paraId="1E913256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74B72EC" w14:textId="30CF385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Treasurer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49B07A8" w14:textId="6829163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$75.00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8C57651" w14:textId="14CBE9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B01A063" w14:textId="29188361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3B884AA" w14:textId="66C38936">
            <w:pPr>
              <w:rPr>
                <w:sz w:val="20"/>
                <w:szCs w:val="20"/>
              </w:rPr>
            </w:pPr>
          </w:p>
        </w:tc>
      </w:tr>
      <w:tr w:rsidR="413B4C7F" w:rsidTr="413B4C7F" w14:paraId="6FA2E5E3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6CA0B12" w14:textId="4BD9CD9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Bridge the Gap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03D3EF9" w14:textId="202FA75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$75.00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D9A03DB" w14:textId="3B551D9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7AE369D" w14:textId="212106F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D68422B" w14:textId="4F735AF6">
            <w:pPr>
              <w:rPr>
                <w:sz w:val="20"/>
                <w:szCs w:val="20"/>
              </w:rPr>
            </w:pPr>
          </w:p>
        </w:tc>
      </w:tr>
      <w:tr w:rsidR="413B4C7F" w:rsidTr="413B4C7F" w14:paraId="095C7CF1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778EBDF" w14:textId="61AE27D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Grapevine and Literature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C635213" w14:textId="3755963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392FF9D" w14:textId="325DD20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EF9013A" w14:textId="730DEDB1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7BEC767" w14:textId="174AB1B0">
            <w:pPr>
              <w:rPr>
                <w:sz w:val="20"/>
                <w:szCs w:val="20"/>
              </w:rPr>
            </w:pPr>
          </w:p>
        </w:tc>
      </w:tr>
      <w:tr w:rsidR="413B4C7F" w:rsidTr="413B4C7F" w14:paraId="0716BCC4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60D4F9A" w14:textId="6025B4C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CPC/PI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2EF7F07" w14:textId="18C455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151C217" w14:textId="4FD2B4A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2315843" w14:textId="14424506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0FB053E" w14:textId="1AF75E24">
            <w:pPr>
              <w:rPr>
                <w:sz w:val="20"/>
                <w:szCs w:val="20"/>
              </w:rPr>
            </w:pPr>
          </w:p>
        </w:tc>
      </w:tr>
      <w:tr w:rsidR="413B4C7F" w:rsidTr="413B4C7F" w14:paraId="0829B00D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6FF26A6" w14:textId="2AA211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Treatment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EDF5545" w14:textId="5073276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D1D7775" w14:textId="2A4F1C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7685A9" w14:textId="26F52C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from 300 to 100</w:t>
            </w: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10362F4" w14:textId="32F12E0F">
            <w:pPr>
              <w:rPr>
                <w:sz w:val="20"/>
                <w:szCs w:val="20"/>
              </w:rPr>
            </w:pPr>
          </w:p>
        </w:tc>
      </w:tr>
      <w:tr w:rsidR="413B4C7F" w:rsidTr="413B4C7F" w14:paraId="2E90E844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05F0AE2" w14:textId="45AB14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Accessibility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DB2D15B" w14:textId="2966FD2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$75.00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604F2BC" w14:textId="2197DA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AC36115" w14:textId="1AC3CE6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83D4BF" w14:textId="1EE509B8">
            <w:pPr>
              <w:rPr>
                <w:sz w:val="20"/>
                <w:szCs w:val="20"/>
              </w:rPr>
            </w:pPr>
          </w:p>
        </w:tc>
      </w:tr>
      <w:tr w:rsidR="413B4C7F" w:rsidTr="413B4C7F" w14:paraId="3887A43D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BFBFF62" w14:textId="555205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Registrar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8D929D3" w14:textId="252B27B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D9FF70D" w14:textId="3A073AB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490EAB4" w14:textId="3DBF326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2EA2CBB" w14:textId="1E6A60FD">
            <w:pPr>
              <w:rPr>
                <w:sz w:val="20"/>
                <w:szCs w:val="20"/>
              </w:rPr>
            </w:pPr>
          </w:p>
        </w:tc>
      </w:tr>
      <w:tr w:rsidR="413B4C7F" w:rsidTr="413B4C7F" w14:paraId="2618E160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837181A" w14:textId="6F8B947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Alcothon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CB5AA9A" w14:textId="6550934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6DCA956" w14:textId="303FF3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$20.21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98173F1" w14:textId="28C76C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from 75 to 50</w:t>
            </w: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99F69A9" w14:textId="11089BFF">
            <w:pPr>
              <w:rPr>
                <w:sz w:val="20"/>
                <w:szCs w:val="20"/>
              </w:rPr>
            </w:pPr>
          </w:p>
        </w:tc>
      </w:tr>
      <w:tr w:rsidR="413B4C7F" w:rsidTr="413B4C7F" w14:paraId="52A7B998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05175F3" w14:textId="596FED6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Workshops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B0D55A9" w14:textId="2430B23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5E47E9D" w14:textId="14FFCA2B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A277E2D" w14:textId="257CA850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872B468" w14:textId="618460E1">
            <w:pPr>
              <w:rPr>
                <w:sz w:val="20"/>
                <w:szCs w:val="20"/>
              </w:rPr>
            </w:pPr>
          </w:p>
        </w:tc>
      </w:tr>
      <w:tr w:rsidR="413B4C7F" w:rsidTr="413B4C7F" w14:paraId="16074CC6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3B1B37D" w14:textId="7891C28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Events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BBCEC90" w14:textId="0B1F7C0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D59479C" w14:textId="515D222E">
            <w:pPr>
              <w:rPr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89B32AA" w14:textId="424ADF8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233CEAB" w14:textId="354C1E45">
            <w:pPr>
              <w:rPr>
                <w:sz w:val="20"/>
                <w:szCs w:val="20"/>
              </w:rPr>
            </w:pPr>
          </w:p>
        </w:tc>
      </w:tr>
      <w:tr w:rsidR="413B4C7F" w:rsidTr="413B4C7F" w14:paraId="6BE4A15E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3EF8B52" w14:textId="71F5DF1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Gratitude Dinner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D73FA4F" w14:textId="424CFFE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$1,500.00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5F4E7A2" w14:textId="74926E5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$1,117.75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C10A25E" w14:textId="260682BC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23F3ABB" w14:textId="6A889B22">
            <w:pPr>
              <w:rPr>
                <w:sz w:val="20"/>
                <w:szCs w:val="20"/>
              </w:rPr>
            </w:pPr>
          </w:p>
        </w:tc>
      </w:tr>
      <w:tr w:rsidR="413B4C7F" w:rsidTr="413B4C7F" w14:paraId="5D49E341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5B0707A" w14:textId="7541E1D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Webmaster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29FB9B3" w14:textId="32ADA4B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E23473B" w14:textId="408FDEC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$131.88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46AE69C" w14:textId="357DC23E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4655C2A" w14:textId="67CAE98F">
            <w:pPr>
              <w:rPr>
                <w:sz w:val="20"/>
                <w:szCs w:val="20"/>
              </w:rPr>
            </w:pPr>
          </w:p>
        </w:tc>
      </w:tr>
      <w:tr w:rsidR="413B4C7F" w:rsidTr="413B4C7F" w14:paraId="5A0DF4D9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002D486" w14:textId="2574A93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Corrections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43310E2" w14:textId="1BA18C2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56DFF1D" w14:textId="5B2F50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9E91CF2" w14:textId="2610289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BB87B04" w14:textId="5C2DE3F1">
            <w:pPr>
              <w:rPr>
                <w:sz w:val="20"/>
                <w:szCs w:val="20"/>
              </w:rPr>
            </w:pPr>
          </w:p>
        </w:tc>
      </w:tr>
      <w:tr w:rsidR="413B4C7F" w:rsidTr="413B4C7F" w14:paraId="147B9C27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1164490" w14:textId="57A21E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Storage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4F8CE96" w14:textId="6453DA5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$480.00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2723AC2" w14:textId="3EB9427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$480.00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0777CD3" w14:textId="44212513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93A67B9" w14:textId="2A454A65">
            <w:pPr>
              <w:rPr>
                <w:sz w:val="20"/>
                <w:szCs w:val="20"/>
              </w:rPr>
            </w:pPr>
          </w:p>
        </w:tc>
      </w:tr>
      <w:tr w:rsidR="413B4C7F" w:rsidTr="413B4C7F" w14:paraId="0ABBA98A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8F17C7B" w14:textId="26BAA10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Rent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9A8CA3" w14:textId="2232D4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$240.00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21C9F69" w14:textId="7C0E7E4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$240.00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6F0DD30" w14:textId="06D57CF4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C0F3829" w14:textId="0E7D3939">
            <w:pPr>
              <w:rPr>
                <w:sz w:val="20"/>
                <w:szCs w:val="20"/>
              </w:rPr>
            </w:pPr>
          </w:p>
        </w:tc>
      </w:tr>
      <w:tr w:rsidR="413B4C7F" w:rsidTr="413B4C7F" w14:paraId="6B27D2EB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1DACA62" w14:textId="648FCDF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PO Box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76A33E4" w14:textId="7C8432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BAE5CAB" w14:textId="0B08AF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$88.00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2E1C448" w14:textId="3CC347D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02F073E" w14:textId="35E63E2C">
            <w:pPr>
              <w:rPr>
                <w:sz w:val="20"/>
                <w:szCs w:val="20"/>
              </w:rPr>
            </w:pPr>
          </w:p>
        </w:tc>
      </w:tr>
      <w:tr w:rsidR="413B4C7F" w:rsidTr="413B4C7F" w14:paraId="7478D22B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3F84BC5" w14:textId="18A48F7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Young People in A.A.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B07C07F" w14:textId="536F2F5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2C7D1B2" w14:textId="7A1630C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5869EA7" w14:textId="63C64918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02FA091" w14:textId="61D06B95">
            <w:pPr>
              <w:rPr>
                <w:sz w:val="20"/>
                <w:szCs w:val="20"/>
              </w:rPr>
            </w:pPr>
          </w:p>
        </w:tc>
      </w:tr>
      <w:tr w:rsidR="413B4C7F" w:rsidTr="413B4C7F" w14:paraId="0AB5382C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1B9A10E" w14:textId="1372D1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56CC3B1" w14:textId="18E2889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$5,520.00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7FCAD43" w14:textId="1C34E76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$4,016.25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E60E990" w14:textId="1DE018AB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DB89BB1" w14:textId="193DE4B9">
            <w:pPr>
              <w:rPr>
                <w:sz w:val="20"/>
                <w:szCs w:val="20"/>
              </w:rPr>
            </w:pPr>
          </w:p>
        </w:tc>
      </w:tr>
      <w:tr w:rsidR="413B4C7F" w:rsidTr="413B4C7F" w14:paraId="2714E5B4">
        <w:trPr>
          <w:trHeight w:val="255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27A059B" w14:textId="597FFD1A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0E056C9" w14:textId="5CBEF2C3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4B06CD" w14:textId="4D7F8D3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869656D" w14:textId="7BEBD8A1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93DF3F4" w14:textId="29BD7751">
            <w:pPr>
              <w:rPr>
                <w:sz w:val="20"/>
                <w:szCs w:val="20"/>
              </w:rPr>
            </w:pPr>
          </w:p>
        </w:tc>
      </w:tr>
      <w:tr w:rsidR="413B4C7F" w:rsidTr="413B4C7F" w14:paraId="39BA8028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4E5B647" w14:textId="4555966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 Budget PR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FEE1E33" w14:textId="21D072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$2,822.50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B00CBB5" w14:textId="6D83D3D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9948DB" w14:textId="52748F3D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4EB3989" w14:textId="2980E87E">
            <w:pPr>
              <w:rPr>
                <w:sz w:val="20"/>
                <w:szCs w:val="20"/>
              </w:rPr>
            </w:pPr>
          </w:p>
        </w:tc>
      </w:tr>
      <w:tr w:rsidR="413B4C7F" w:rsidTr="413B4C7F" w14:paraId="79E831CE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354FBFD" w14:textId="50D4E232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plus 200 suggested in the </w:t>
            </w: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guideline's</w:t>
            </w: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doc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A729E62" w14:textId="156EE1CE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$3,022.50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E2BE0CF" w14:textId="59242CF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A183F24" w14:textId="69A0480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B740E95" w14:textId="36EEC42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  <w:tr w:rsidR="413B4C7F" w:rsidTr="413B4C7F" w14:paraId="37F773EF">
        <w:trPr>
          <w:trHeight w:val="270"/>
        </w:trPr>
        <w:tc>
          <w:tcPr>
            <w:tcW w:w="2835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8AFA651" w14:textId="1AA6E0F4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Rounded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B7E1CD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A8487EE" w14:textId="469ED65C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$3,000.00</w:t>
            </w:r>
          </w:p>
        </w:tc>
        <w:tc>
          <w:tcPr>
            <w:tcW w:w="100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A9A78CC" w14:textId="4860456B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B630577" w14:textId="0BD2EBF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F309894" w14:textId="146F07A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</w:rPr>
            </w:pPr>
          </w:p>
        </w:tc>
      </w:tr>
    </w:tbl>
    <w:p w:rsidR="413B4C7F" w:rsidP="413B4C7F" w:rsidRDefault="413B4C7F" w14:paraId="3C00E0BB" w14:textId="6E54EF50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413B4C7F" w:rsidP="413B4C7F" w:rsidRDefault="413B4C7F" w14:paraId="214CCD0D" w14:textId="35C27412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</w:p>
    <w:p w:rsidR="413B4C7F" w:rsidP="413B4C7F" w:rsidRDefault="413B4C7F" w14:paraId="0B853C2E" w14:textId="7DA49267">
      <w:pPr>
        <w:shd w:val="clear" w:color="auto" w:fill="8EAADB" w:themeFill="accent1" w:themeFillTint="99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Gratitude Dinner 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November 6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2023</w:t>
      </w:r>
    </w:p>
    <w:p w:rsidR="413B4C7F" w:rsidP="413B4C7F" w:rsidRDefault="413B4C7F" w14:paraId="17B6D1C2" w14:textId="28661206">
      <w:pPr>
        <w:pStyle w:val="Normal"/>
        <w:spacing w:after="160" w:line="259" w:lineRule="auto"/>
      </w:pPr>
      <w:r>
        <w:drawing>
          <wp:inline wp14:editId="079C3D71" wp14:anchorId="06993E1D">
            <wp:extent cx="4572000" cy="2095500"/>
            <wp:effectExtent l="0" t="0" r="0" b="0"/>
            <wp:docPr id="18507228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b8ad59cad94e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3B4C7F" w:rsidP="413B4C7F" w:rsidRDefault="413B4C7F" w14:paraId="2D550541" w14:textId="765B4E4A">
      <w:pPr>
        <w:pStyle w:val="Normal"/>
        <w:spacing w:after="160" w:line="259" w:lineRule="auto"/>
      </w:pPr>
    </w:p>
    <w:p w:rsidR="413B4C7F" w:rsidP="413B4C7F" w:rsidRDefault="413B4C7F" w14:paraId="78147C6C" w14:textId="1FA972F3">
      <w:pPr>
        <w:pStyle w:val="Normal"/>
        <w:spacing w:after="160" w:line="259" w:lineRule="auto"/>
      </w:pPr>
      <w:r>
        <w:drawing>
          <wp:inline wp14:editId="4377052E" wp14:anchorId="2AFFB776">
            <wp:extent cx="4572000" cy="2143125"/>
            <wp:effectExtent l="0" t="0" r="0" b="0"/>
            <wp:docPr id="18687564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147c1fb1d54b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3B4C7F" w:rsidP="413B4C7F" w:rsidRDefault="413B4C7F" w14:paraId="4DDCBD84" w14:textId="462136B3">
      <w:pPr>
        <w:pStyle w:val="Normal"/>
        <w:spacing w:after="160" w:line="259" w:lineRule="auto"/>
      </w:pPr>
    </w:p>
    <w:p w:rsidR="413B4C7F" w:rsidP="413B4C7F" w:rsidRDefault="413B4C7F" w14:paraId="59AF0932" w14:textId="3046C945">
      <w:pPr>
        <w:pStyle w:val="Normal"/>
        <w:spacing w:after="160" w:line="259" w:lineRule="auto"/>
      </w:pPr>
    </w:p>
    <w:p w:rsidR="413B4C7F" w:rsidP="413B4C7F" w:rsidRDefault="413B4C7F" w14:paraId="1AC491C6" w14:textId="02F5BB12">
      <w:pPr>
        <w:shd w:val="clear" w:color="auto" w:fill="8EAADB" w:themeFill="accent1" w:themeFillTint="99"/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Contributions     November 6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th</w:t>
      </w:r>
      <w:r w:rsidRPr="413B4C7F" w:rsidR="413B4C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2023</w:t>
      </w:r>
    </w:p>
    <w:p w:rsidR="413B4C7F" w:rsidP="413B4C7F" w:rsidRDefault="413B4C7F" w14:paraId="4A7AE621" w14:textId="3CA81D04">
      <w:pPr>
        <w:pStyle w:val="Normal"/>
        <w:spacing w:after="160" w:line="259" w:lineRule="auto"/>
        <w:rPr>
          <w:color w:val="auto"/>
        </w:rPr>
      </w:pPr>
      <w:r w:rsidRPr="413B4C7F" w:rsidR="413B4C7F">
        <w:rPr>
          <w:b w:val="1"/>
          <w:bCs w:val="1"/>
          <w:i w:val="1"/>
          <w:iCs w:val="1"/>
          <w:color w:val="auto"/>
        </w:rPr>
        <w:t>***Orange Colour</w:t>
      </w:r>
      <w:r w:rsidRPr="413B4C7F" w:rsidR="413B4C7F">
        <w:rPr>
          <w:color w:val="auto"/>
        </w:rPr>
        <w:t xml:space="preserve"> – Treasurer will update /cross reference with Registrar.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932"/>
        <w:gridCol w:w="963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413B4C7F" w:rsidTr="413B4C7F" w14:paraId="20E1413F">
        <w:trPr>
          <w:trHeight w:val="300"/>
        </w:trPr>
        <w:tc>
          <w:tcPr>
            <w:tcW w:w="2932" w:type="dxa"/>
            <w:tcBorders>
              <w:top w:val="single" w:color="000000" w:themeColor="text1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B700193" w14:textId="2D06111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2023</w:t>
            </w:r>
          </w:p>
        </w:tc>
        <w:tc>
          <w:tcPr>
            <w:tcW w:w="963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80086B3" w14:textId="4D3E6D0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Totals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B653985" w14:textId="0F4A717C"/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E23704E" w14:textId="0D0B610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Jan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FBACCE4" w14:textId="66BA066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Feb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4F8F4D4" w14:textId="0EF6FBC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Mar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BAF5B9B" w14:textId="7FCA5AB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Apr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AC1DCAA" w14:textId="2E01385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May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0D365BD" w14:textId="4DD9007B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Jun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7D60D5D" w14:textId="2145FFD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Jul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934E12B" w14:textId="1AEF723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Aug</w:t>
            </w:r>
          </w:p>
        </w:tc>
        <w:tc>
          <w:tcPr>
            <w:tcW w:w="906" w:type="dxa"/>
            <w:tcBorders>
              <w:top w:val="single" w:color="000000" w:themeColor="text1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5B9BD5" w:themeFill="accent5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595A892" w14:textId="255379B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Sep</w:t>
            </w:r>
          </w:p>
        </w:tc>
      </w:tr>
      <w:tr w:rsidR="413B4C7F" w:rsidTr="413B4C7F" w14:paraId="54CC9A09">
        <w:trPr>
          <w:trHeight w:val="615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C663330" w14:textId="4F33C199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Unknown group 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C94A417" w14:textId="67A8583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$128.00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48AE68D" w14:textId="21576EC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EE666FE" w14:textId="72E32E5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21EACC" w14:textId="72BC191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$28.00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A99C850" w14:textId="4CDAC7D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5E8F799" w14:textId="0DB5E31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19DCCDD" w14:textId="7AD91D3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045A455" w14:textId="31CD8FC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B7D068C" w14:textId="77049A0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87A7B05" w14:textId="5AF0C8F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0B38AAC" w14:textId="18200B61"/>
        </w:tc>
      </w:tr>
      <w:tr w:rsidR="413B4C7F" w:rsidTr="413B4C7F" w14:paraId="212659AA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82F0129" w14:textId="0EA0EA5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60 Minutes in Preston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C35898" w14:textId="5D97818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015BF8B" w14:textId="53B63B9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8620E4" w14:textId="59EF1DF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5A4C0E" w14:textId="61592D7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D05021" w14:textId="1009C9C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A09745F" w14:textId="669CACB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77ACAE" w14:textId="6AADEEB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9B984C" w14:textId="016573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C8A220F" w14:textId="499DDB9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997541A" w14:textId="6EFB145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E0DFF0F" w14:textId="06E62EE0"/>
        </w:tc>
      </w:tr>
      <w:tr w:rsidR="413B4C7F" w:rsidTr="413B4C7F" w14:paraId="7317A20E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9C39591" w14:textId="70D1F74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AA Newcomers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3C64BE" w14:textId="0F4B036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0EFBD2F" w14:textId="2EB7DD6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E295AD0" w14:textId="63C5755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2E8A7E5" w14:textId="6C54B4F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7AF211" w14:textId="33DCEDB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2D781A" w14:textId="220C6D3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2367D20" w14:textId="1CE4F76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3135B9F" w14:textId="02FBB4A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EDBECF7" w14:textId="69DB2B2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226D749" w14:textId="0F2E128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4F562EE" w14:textId="7669601C"/>
        </w:tc>
      </w:tr>
      <w:tr w:rsidR="413B4C7F" w:rsidTr="413B4C7F" w14:paraId="3D2E6DDE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7AE8DBE" w14:textId="2A56D7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Alcothon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E41130F" w14:textId="7078363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$130.00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004B1DB" w14:textId="04F827C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AC02A14" w14:textId="1BBE90F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$130.00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AA35383" w14:textId="4C9BE91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704161" w14:textId="6993FC2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00C798" w14:textId="56D87BE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1938C4" w14:textId="226AB22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A7FFBB" w14:textId="527EC05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435B18A" w14:textId="5AF7039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D4F497" w14:textId="0CF2733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41E2DAF" w14:textId="5A658102"/>
        </w:tc>
      </w:tr>
      <w:tr w:rsidR="413B4C7F" w:rsidTr="413B4C7F" w14:paraId="6B93114B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FBB49FB" w14:textId="79A69DF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ED7D31" w:themeColor="accent2" w:themeTint="FF" w:themeShade="FF"/>
                <w:sz w:val="20"/>
                <w:szCs w:val="20"/>
                <w:u w:val="none"/>
              </w:rPr>
              <w:t>As Bill Sees it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D1DC020" w14:textId="7A7BD7F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792CD3" w14:textId="27D9F76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4AAA62A" w14:textId="6DD93CB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99CF854" w14:textId="45165F0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71ABF3" w14:textId="50B051D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255FE9" w14:textId="0211C74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BD26F75" w14:textId="1ACD6C4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98038D" w14:textId="3B9258C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AFB4A01" w14:textId="737E379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EDEC238" w14:textId="1A8698E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8488711" w14:textId="1A78CD99"/>
        </w:tc>
      </w:tr>
      <w:tr w:rsidR="413B4C7F" w:rsidTr="413B4C7F" w14:paraId="75460748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F509D77" w14:textId="6139791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ED7D31" w:themeColor="accent2" w:themeTint="FF" w:themeShade="FF"/>
                <w:sz w:val="20"/>
                <w:szCs w:val="20"/>
                <w:u w:val="none"/>
              </w:rPr>
              <w:t>As Bill Sees it Online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4F19165" w14:textId="55B63FB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$58.20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9BC30E" w14:textId="0A9FE54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DE54CB4" w14:textId="34CFFAE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$19.40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331D247" w14:textId="7C4818D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$19.40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3C95AF9" w14:textId="0660749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$19.40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FE2F323" w14:textId="12426A7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F989DA5" w14:textId="439FB10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3202111" w14:textId="0265449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1813F9E" w14:textId="0A2DAE8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A893AF" w14:textId="4F8C652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620E6FD" w14:textId="3053A203"/>
        </w:tc>
      </w:tr>
      <w:tr w:rsidR="413B4C7F" w:rsidTr="413B4C7F" w14:paraId="3626EE5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5B1C727" w14:textId="7C01981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BYOL (Bring Your Own Lunch)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8B9337" w14:textId="1748FA9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BDE3DF9" w14:textId="25E845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2F736C4" w14:textId="7A19B67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8BED71" w14:textId="6CFB715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AA1355B" w14:textId="59697D3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9205B5F" w14:textId="6F12123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FFB01DC" w14:textId="59DFE6B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F1F7DA" w14:textId="063A7D8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787799D" w14:textId="3C1F14E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A8183AA" w14:textId="51A8A47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2B414E9" w14:textId="78B565BB"/>
        </w:tc>
      </w:tr>
      <w:tr w:rsidR="413B4C7F" w:rsidTr="413B4C7F" w14:paraId="5231982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56114C3" w14:textId="159A60F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Came to Believe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F1524F1" w14:textId="55276AD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$255.61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E546148" w14:textId="2E81F9A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CF2AD6" w14:textId="3BC320F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6C4AB85" w14:textId="1F17E5C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4E8897" w14:textId="4F9B053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7FC245" w14:textId="55BF587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C6C110F" w14:textId="2C3476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9784CD0" w14:textId="39A8669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$61.64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1493D1A" w14:textId="06B2950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$114.47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A17FFA6" w14:textId="6CEB173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$79.50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23FE44" w14:textId="2823B9DD"/>
        </w:tc>
      </w:tr>
      <w:tr w:rsidR="413B4C7F" w:rsidTr="413B4C7F" w14:paraId="0C88CBD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66C3B8C" w14:textId="0A16AB3B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Carnation Home Group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510A2E0" w14:textId="6F58495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2845B87" w14:textId="26A3271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6F3211E" w14:textId="2260421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11B278C" w14:textId="7B36B43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EC4B246" w14:textId="201C9F1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1CDC84" w14:textId="08CC2BD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581EC7C" w14:textId="16F25F4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CC1CE26" w14:textId="5C9CF5B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E673C2E" w14:textId="5A72512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7D84CE5" w14:textId="35AA0E3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2438499" w14:textId="0E1D73F0"/>
        </w:tc>
      </w:tr>
      <w:tr w:rsidR="413B4C7F" w:rsidTr="413B4C7F" w14:paraId="2F9431E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FA45B8B" w14:textId="2600B4E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Come As You Are Part 2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DEA6F0E" w14:textId="6C3D215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5CCD455" w14:textId="10DF3FA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E42E60" w14:textId="781ECC8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EEC9B78" w14:textId="3C57EFF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E91E9DA" w14:textId="676E6C7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A888E0" w14:textId="7E2D9AE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9B5BA88" w14:textId="5A1D39C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8FC1371" w14:textId="1BEAFDF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332A6E3" w14:textId="495FA24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00777C6" w14:textId="51753CF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BE331F" w14:textId="309792DD"/>
        </w:tc>
      </w:tr>
      <w:tr w:rsidR="413B4C7F" w:rsidTr="413B4C7F" w14:paraId="416E02C5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9863878" w14:textId="382FC81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Committee Seventh Tradition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4D9BAAE" w14:textId="155B79E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$109.42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932BA6B" w14:textId="5CCE434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61C02E7" w14:textId="557B41B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$9.70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F4C8712" w14:textId="2BCB5C6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$34.82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B62BC58" w14:textId="658A844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$21.29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34819D6" w14:textId="61852EE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$12.61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5DD7276" w14:textId="5575930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$9.70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7DAC702" w14:textId="0A689ADB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FF973F3" w14:textId="1374EB8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$19.40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8B07354" w14:textId="5CCB1B9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$22.00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C387A8A" w14:textId="16C4BF9B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$9.00</w:t>
            </w:r>
          </w:p>
        </w:tc>
      </w:tr>
      <w:tr w:rsidR="413B4C7F" w:rsidTr="413B4C7F" w14:paraId="05BF72D7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2CB28F3" w14:textId="594F319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District Pay Pal Miscellaneous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68093E" w14:textId="0FC3221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9C252F" w14:textId="45A977B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7F49C6" w14:textId="51C272E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72F091C" w14:textId="0D94D2A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D7BD4A" w14:textId="573DA5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EFABC50" w14:textId="423A2D7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430586D" w14:textId="7749670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CE531D2" w14:textId="34EE1F5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3D637B" w14:textId="141BA73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FF899A" w14:textId="5739262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7B87E99" w14:textId="0408C340"/>
        </w:tc>
      </w:tr>
      <w:tr w:rsidR="413B4C7F" w:rsidTr="413B4C7F" w14:paraId="56E89D24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3C2B078" w14:textId="75F9A3A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Duvall Big Book Study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6FB2701" w14:textId="0C576D8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AABE6E" w14:textId="70DFEB9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01B6419" w14:textId="6E44E02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D324986" w14:textId="2889C60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47B39CC" w14:textId="7950216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12B4319" w14:textId="508D694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6844D9" w14:textId="2B96ED2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126158" w14:textId="39E12E7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A1FC11" w14:textId="218AF02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D5509D7" w14:textId="1E9295A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1434C12" w14:textId="4A6561BC"/>
        </w:tc>
      </w:tr>
      <w:tr w:rsidR="413B4C7F" w:rsidTr="413B4C7F" w14:paraId="5215BF0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E68F173" w14:textId="3E11859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Duvall Candlelight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285A11C" w14:textId="5E5BB75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$102.15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E489B9" w14:textId="0E69D16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9065384" w14:textId="76C32B7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FB39852" w14:textId="6DF8CBC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$68.65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F1E9A22" w14:textId="21BF391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9268B64" w14:textId="7210F9C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59036B" w14:textId="3D6193F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A85C672" w14:textId="6886BBD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3F577AE" w14:textId="6C62675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$33.50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F7B973" w14:textId="751819E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18CA1A2" w14:textId="4E5EF6D4"/>
        </w:tc>
      </w:tr>
      <w:tr w:rsidR="413B4C7F" w:rsidTr="413B4C7F" w14:paraId="090299EA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F39606C" w14:textId="0757521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Duvall Sunday Morning Group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AF7FB90" w14:textId="2CF7BA2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005804F" w14:textId="43F4819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E471EA7" w14:textId="404A8FA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4F2D190" w14:textId="3B95A76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5BAB4D" w14:textId="5AD2C28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EE12755" w14:textId="4114626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BE8FCD" w14:textId="6DD5159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4F4937E" w14:textId="7C52E15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7A81EC6" w14:textId="74F5CDD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9C5CD3" w14:textId="6B753EE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7CA85A4" w14:textId="11F97157"/>
        </w:tc>
      </w:tr>
      <w:tr w:rsidR="413B4C7F" w:rsidTr="413B4C7F" w14:paraId="11422A91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1F60322" w14:textId="576AA4A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Event 7th Tradition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0DCBBC" w14:textId="2D1C5E0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FA821DD" w14:textId="5851957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0162287" w14:textId="4A07ADA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360663" w14:textId="45DA627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9358FE6" w14:textId="56E829C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836D03" w14:textId="66AA006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E037C29" w14:textId="177439C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F01D997" w14:textId="300F15D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360E19D" w14:textId="61D56F3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4C7FDA8" w14:textId="5EF979D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46A4661" w14:textId="72581F39"/>
        </w:tc>
      </w:tr>
      <w:tr w:rsidR="413B4C7F" w:rsidTr="413B4C7F" w14:paraId="1E5B8C0C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12D6C72" w14:textId="7FA5F15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Forward to 164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4642019" w14:textId="341BEBA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63D817F" w14:textId="6828C7C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52C122" w14:textId="35188B9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286F2A" w14:textId="1E1BF87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E7B7CCC" w14:textId="2036DDB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4CF5371" w14:textId="705FB0D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18B6FB2" w14:textId="38B2BD2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859095" w14:textId="05CDB5F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B2428D8" w14:textId="522F137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679252B" w14:textId="133E5AA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F5B408" w14:textId="4CDB2B18"/>
        </w:tc>
      </w:tr>
      <w:tr w:rsidR="413B4C7F" w:rsidTr="413B4C7F" w14:paraId="582D3FAE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FC192BC" w14:textId="0011791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Friday Fumblers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000520C" w14:textId="26A278E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$28.00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A3CE77" w14:textId="4D875C5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124A6AC" w14:textId="4D107C1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$28.00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5B60C2E" w14:textId="413D6EF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EA968E9" w14:textId="6DE890B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42F5F89" w14:textId="31EBAF3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327F210" w14:textId="0554BD7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64FA7C" w14:textId="6223FEB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E4D651D" w14:textId="64DF361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17B0357" w14:textId="4A7E520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26C606A" w14:textId="3368A59C"/>
        </w:tc>
      </w:tr>
      <w:tr w:rsidR="413B4C7F" w:rsidTr="413B4C7F" w14:paraId="6CC7B955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140E2DA" w14:textId="041941A9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H.O.W.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A77FD31" w14:textId="3F31297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F271DB7" w14:textId="30E6C77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A972FF" w14:textId="43BD231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8C0F5CC" w14:textId="3CA7CC3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91769B" w14:textId="5292474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F50F20A" w14:textId="464AE52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4D19FFE" w14:textId="5AE00BC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DEC9BF1" w14:textId="5CCB86F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F020A17" w14:textId="5F1F9BEB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$25.00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DA0B9D1" w14:textId="342B8BD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CC4DE0" w14:textId="6F21C056"/>
        </w:tc>
      </w:tr>
      <w:tr w:rsidR="413B4C7F" w:rsidTr="413B4C7F" w14:paraId="741D198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ED14E30" w14:textId="7F076A8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Live and Let Live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E06D92E" w14:textId="10531F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B87530" w14:textId="406F309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A5D2A3E" w14:textId="66CECA7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6EB6FBB" w14:textId="2E7BB62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8CDF74E" w14:textId="0EF8460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731B20" w14:textId="57531DA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DDB908F" w14:textId="6CB1EBF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8C8005" w14:textId="46C3495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E88D6E8" w14:textId="16A52A4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D04D2D0" w14:textId="205F39A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839DDF4" w14:textId="6125D677"/>
        </w:tc>
      </w:tr>
      <w:tr w:rsidR="413B4C7F" w:rsidTr="413B4C7F" w14:paraId="2E512A6D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1CBE870" w14:textId="7AA7BFF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Lunch with Bill W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29AA42" w14:textId="7EB1F49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A9DD3C" w14:textId="69D83B1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3557F2E" w14:textId="1F12CDC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A7E0509" w14:textId="1723E31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5E5DA3" w14:textId="3DBEE2F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1E445B4" w14:textId="1B2864C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7123E68" w14:textId="20B8EB1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5C44F17" w14:textId="7734E1B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A4C2FFF" w14:textId="63CC1AD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5585587" w14:textId="6A538F9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46582CD" w14:textId="7AE81FED"/>
        </w:tc>
      </w:tr>
      <w:tr w:rsidR="413B4C7F" w:rsidTr="413B4C7F" w14:paraId="5EE1080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6C31D41" w14:textId="084F89F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Middle of the Pack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7CF1B8" w14:textId="5BFDEA9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1BC6F89" w14:textId="25F42E7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A4EC45F" w14:textId="425EB09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A41A5C3" w14:textId="7B152AB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68EB1ED" w14:textId="4E5D338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D173F7" w14:textId="5EE103D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94956D3" w14:textId="0C52B67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D3E2A91" w14:textId="52F2112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C64B16B" w14:textId="60D6EA0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AA45569" w14:textId="4F54BD3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A0623E9" w14:textId="379BC719"/>
        </w:tc>
      </w:tr>
      <w:tr w:rsidR="413B4C7F" w:rsidTr="413B4C7F" w14:paraId="1A2E41D6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28D75DA" w14:textId="3529240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Mt Si Saturday Night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C282821" w14:textId="3D76764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C557E1D" w14:textId="5CB5A9D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C42A94C" w14:textId="3CEE5B2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DAA32CE" w14:textId="2431690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417095" w14:textId="74DDC33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1CCCE34" w14:textId="72941F3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BB2B2F" w14:textId="387C9EB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23B967F" w14:textId="24907C4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B917466" w14:textId="3EC1D35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D6C4672" w14:textId="7BC248F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2D755A8" w14:textId="6C898189"/>
        </w:tc>
      </w:tr>
      <w:tr w:rsidR="413B4C7F" w:rsidTr="413B4C7F" w14:paraId="3754A1E7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D539A71" w14:textId="456C2EA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North Bend Group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48C6E6B" w14:textId="38824F7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3444701" w14:textId="28EC46E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D75DC50" w14:textId="7897A8F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4515BC" w14:textId="1685416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4627F51" w14:textId="645EDA3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9E0A60" w14:textId="28B1910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0FA4BE7" w14:textId="1FEE1C8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D640E89" w14:textId="15C2A5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EED862C" w14:textId="20130B4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F99F9E4" w14:textId="4296FC2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677F14" w14:textId="7BBC4D66"/>
        </w:tc>
      </w:tr>
      <w:tr w:rsidR="413B4C7F" w:rsidTr="413B4C7F" w14:paraId="74A7B3B3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22E32FC" w14:textId="26BB2AA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North Bend Candle Light Thursday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9E94ACF" w14:textId="143F6DE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$65.00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A407F1" w14:textId="5BFC367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1153511" w14:textId="007A45A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5075F41" w14:textId="0E42FE5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95A61CC" w14:textId="39338BA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9ED055C" w14:textId="07F1F02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92E622" w14:textId="424FABA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790B81" w14:textId="77F8DDE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6D36F65" w14:textId="70BC206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3851FC7" w14:textId="19F3621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EACD582" w14:textId="35E8C1D0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$65.00</w:t>
            </w:r>
          </w:p>
        </w:tc>
      </w:tr>
      <w:tr w:rsidR="413B4C7F" w:rsidTr="413B4C7F" w14:paraId="12CB06A3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888EEF6" w14:textId="637FE5A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North Bend Newcomers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3CB0A03" w14:textId="541B7BC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B646BDB" w14:textId="1734125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2D89E1" w14:textId="53AF4B6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F65EC54" w14:textId="13F4F3D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D9C037" w14:textId="19DC4E2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7B2073" w14:textId="766E4EA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F348C76" w14:textId="164159B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1DDF7DA" w14:textId="49AC1C6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F6D9F7" w14:textId="7F6A8C9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3E26A56" w14:textId="5058BC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136DDF" w14:textId="238E1039"/>
        </w:tc>
      </w:tr>
      <w:tr w:rsidR="413B4C7F" w:rsidTr="413B4C7F" w14:paraId="01E5BC23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C1BAE5B" w14:textId="074AA8E9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On Awakening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A7D2F1F" w14:textId="34403D2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C0555D" w14:textId="546BA9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A603E73" w14:textId="75CB843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4D98B5B" w14:textId="4701ED3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72CDDF1" w14:textId="203DE74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988CBD4" w14:textId="74061A7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B8FD6F" w14:textId="0F0EBE9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BCC1215" w14:textId="58F430B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7F41D4" w14:textId="56C796D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AE4332" w14:textId="7BF81A6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C2A093A" w14:textId="6BCCE01A"/>
        </w:tc>
      </w:tr>
      <w:tr w:rsidR="413B4C7F" w:rsidTr="413B4C7F" w14:paraId="1F03FB30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52CE90B" w14:textId="79D2128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Raging on the River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C2B46B2" w14:textId="2797487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84EE64F" w14:textId="4148728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1C74D6E" w14:textId="6AFB443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78B6D4F" w14:textId="663DFB5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FE2708" w14:textId="192777F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1C6F1E8" w14:textId="6C0DEE0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3DAC4BC" w14:textId="05D0C8B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B0E214E" w14:textId="3020E72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08C46B7" w14:textId="20E99A9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CC36CFC" w14:textId="386E69C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34E2B96" w14:textId="565DD04A"/>
        </w:tc>
      </w:tr>
      <w:tr w:rsidR="413B4C7F" w:rsidTr="413B4C7F" w14:paraId="402B6ABE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C14E4D8" w14:textId="28A3B2B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Resentment and a Coffee Pot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DB2878" w14:textId="6E3A1F2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8EBC73" w14:textId="19AFC2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B80325" w14:textId="476C879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EA6F1DF" w14:textId="166F947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D4AB5F" w14:textId="5341A3D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5F48752" w14:textId="063DD5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4660E0E" w14:textId="2AD6E15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5FDDFC" w14:textId="55773B0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F8440ED" w14:textId="402771C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3D2456" w14:textId="219E5A9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BDB1C93" w14:textId="144C33FA"/>
        </w:tc>
      </w:tr>
      <w:tr w:rsidR="413B4C7F" w:rsidTr="413B4C7F" w14:paraId="6E6C236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BD8F01F" w14:textId="6D4FE8D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Right Side of the Tracks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CEF74DD" w14:textId="718D5B5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C37D361" w14:textId="63D1209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57F956B" w14:textId="18B6B69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4AB1896" w14:textId="1DA621A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AE0ED65" w14:textId="49E15FB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2C70EE" w14:textId="6241CAB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A97F0FC" w14:textId="50A6BE9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DE15789" w14:textId="3DF9F45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0E3F8A5" w14:textId="02FE82D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01A3898" w14:textId="78F5C66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F063BB7" w14:textId="4A0512D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$100.00</w:t>
            </w:r>
          </w:p>
        </w:tc>
      </w:tr>
      <w:tr w:rsidR="413B4C7F" w:rsidTr="413B4C7F" w14:paraId="573C7CF3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9015E0C" w14:textId="2718E70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Serenity on Sunday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1B4BA7B" w14:textId="7CDB0341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DE0B48" w14:textId="16F3923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3DB435A" w14:textId="7BA62B8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420124A" w14:textId="0EC4D51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DC26267" w14:textId="2EA5B95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2A51818" w14:textId="772C03A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EBF825" w14:textId="75095C2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9B5A880" w14:textId="193FA05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4D9D76E" w14:textId="299C4E1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9274C1" w14:textId="6660885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CC244D" w14:textId="04A5C88A"/>
        </w:tc>
      </w:tr>
      <w:tr w:rsidR="413B4C7F" w:rsidTr="413B4C7F" w14:paraId="6DD138A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1798560" w14:textId="5AB1637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Sno-Valley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C38FE49" w14:textId="4570954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2A79315" w14:textId="386C405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F66D6A" w14:textId="09F5980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2DC58FB" w14:textId="5FF63A5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7423D6" w14:textId="25D8272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3ADB629" w14:textId="1720AD4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B8ECE8" w14:textId="6726630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010D612" w14:textId="6945340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16F6A7A" w14:textId="5A40691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D43AF6" w14:textId="6EDE2C9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C48CAB" w14:textId="113C7755"/>
        </w:tc>
      </w:tr>
      <w:tr w:rsidR="413B4C7F" w:rsidTr="413B4C7F" w14:paraId="2646AA3A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389BE8C" w14:textId="6090B5C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Snoqualmie Friday Night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8AE3FAA" w14:textId="1F6D145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37F3640" w14:textId="1D70D23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DAE0078" w14:textId="6588B68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8CB4D8E" w14:textId="02AFB24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F67B877" w14:textId="452F81F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89C437" w14:textId="793C984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DFF4C88" w14:textId="449EFE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AB1308" w14:textId="60063D4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4EEA13" w14:textId="77EAC33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3EA630" w14:textId="64319D1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75FE940" w14:textId="4865C57A"/>
        </w:tc>
      </w:tr>
      <w:tr w:rsidR="413B4C7F" w:rsidTr="413B4C7F" w14:paraId="471B5E1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35E688D" w14:textId="4DF8D7E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Snoqualmie Happy Hour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7421E85" w14:textId="08ACEE0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86FED86" w14:textId="35ABAD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577A30" w14:textId="524DC6E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16A46E9" w14:textId="421D6DC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F50F5C" w14:textId="310A84B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0B5C121" w14:textId="0311174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2F69475" w14:textId="61242CB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34BC294" w14:textId="364B133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79ABE98" w14:textId="62852D3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2EBB39A" w14:textId="39D94A2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FB85A5" w14:textId="1BC1A7E1"/>
        </w:tc>
      </w:tr>
      <w:tr w:rsidR="413B4C7F" w:rsidTr="413B4C7F" w14:paraId="001232C3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241BBB1" w14:textId="727A9BA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Snoqualmie Stag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D17E332" w14:textId="5808F29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$312.70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066AED" w14:textId="29604AC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0A4DD26" w14:textId="3DD8FB6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$105.00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1CEB146" w14:textId="454B45E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$144.00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97F8B46" w14:textId="0F09C33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$140.69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2A409A" w14:textId="70493EB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3538A2B" w14:textId="2BDE2AF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$168.70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3D0E4C" w14:textId="34A6AA5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4189245" w14:textId="57DBFD1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528DC72" w14:textId="56D8137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CE2E96B" w14:textId="60F1C706"/>
        </w:tc>
      </w:tr>
      <w:tr w:rsidR="413B4C7F" w:rsidTr="413B4C7F" w14:paraId="2B6841D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4C52A65" w14:textId="711D4A8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Sober on the Ridge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2AB561E" w14:textId="025EF63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82153AB" w14:textId="18A2819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E814E48" w14:textId="3CFF9D1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FA9BD8D" w14:textId="6824862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4DCCE70" w14:textId="2D1161F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4F8D0D6" w14:textId="0430578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105C62" w14:textId="21E5922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2178B2" w14:textId="11972DD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E16E85" w14:textId="4B88EF3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9A21985" w14:textId="7FF8FBE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3602100" w14:textId="5F238542"/>
        </w:tc>
      </w:tr>
      <w:tr w:rsidR="413B4C7F" w:rsidTr="413B4C7F" w14:paraId="3BB3DD2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7CB9619B" w14:textId="76C311B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Sober Valley Wednesday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ED88D8" w14:textId="0C956D1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486DA48" w14:textId="587F75E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4D3565" w14:textId="1FF4BFE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A5CA413" w14:textId="4E8FA0B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DE6E69D" w14:textId="14BA492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23A5311" w14:textId="0411577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2F1B73A" w14:textId="5879468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229AD7" w14:textId="3657A70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79F7F75" w14:textId="24778D5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9A670DD" w14:textId="65DA5B5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68B85EB" w14:textId="472563AF"/>
        </w:tc>
      </w:tr>
      <w:tr w:rsidR="413B4C7F" w:rsidTr="413B4C7F" w14:paraId="44E33CA8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AB4F562" w14:textId="332A6D3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Sober Rebels Joshua L/Thursday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CD9724B" w14:textId="001A99D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$140.84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742BAF2" w14:textId="08D7C39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6E54824" w14:textId="0D51243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907686" w14:textId="0F42B58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4DFF101" w14:textId="327A337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C697C2" w14:textId="10A6B88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30F50C" w14:textId="37DC874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D59D030" w14:textId="61456B8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B5F62A6" w14:textId="521BB6C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9D62FA0" w14:textId="19CECB3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$83.43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10B8E9E" w14:textId="14A1BDD9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$57.41</w:t>
            </w:r>
          </w:p>
        </w:tc>
      </w:tr>
      <w:tr w:rsidR="413B4C7F" w:rsidTr="413B4C7F" w14:paraId="64238637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996194F" w14:textId="12773299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Solutions Group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AA4871" w14:textId="6A52FEC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4459AB" w14:textId="611B7CB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9C52EA2" w14:textId="65AAB22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7C52070" w14:textId="64799C7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5B05AA3" w14:textId="509A1BC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C38CCA8" w14:textId="392FED7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4F51BEC" w14:textId="3EF819E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D976120" w14:textId="7CF576A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8CF2F5" w14:textId="583FADB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6760C74" w14:textId="413E4E4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BC2CF4C" w14:textId="0CF2FAD8"/>
        </w:tc>
      </w:tr>
      <w:tr w:rsidR="413B4C7F" w:rsidTr="413B4C7F" w14:paraId="532F53E8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EEAF81F" w14:textId="4360AD6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SOS (Sober on Sunday)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28C8767" w14:textId="434D985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389E55E" w14:textId="08FE5FC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E8C04AD" w14:textId="03E5D2B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949386B" w14:textId="6E3EC2B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3546879" w14:textId="4C8F063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1CA9A6D" w14:textId="071D65F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1B393B" w14:textId="211DBA7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D62CAE" w14:textId="4CD3227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6AE9AF" w14:textId="49A0B1A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5FE9AB2" w14:textId="658FE9E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CFD0150" w14:textId="4FE8B904"/>
        </w:tc>
      </w:tr>
      <w:tr w:rsidR="413B4C7F" w:rsidTr="413B4C7F" w14:paraId="592E75DC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A783C89" w14:textId="3B2C1756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Stillwater Serenity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03900EF1" w14:textId="55E570B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035EA3A" w14:textId="7AA9753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202F59" w14:textId="1757318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600A858" w14:textId="2465A4DC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D24041A" w14:textId="340FD3C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E718968" w14:textId="03EA470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C474F0D" w14:textId="38CD8E7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365C5AA" w14:textId="09FCBCC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B54CB1F" w14:textId="3BE6352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6D5CD53" w14:textId="4F39521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12E9595" w14:textId="7E40D5F7"/>
        </w:tc>
      </w:tr>
      <w:tr w:rsidR="413B4C7F" w:rsidTr="413B4C7F" w14:paraId="2696445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A110639" w14:textId="4C90572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Sunday Night Stag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5C699CC" w14:textId="703764E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3A901CE" w14:textId="2075026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84FBFBF" w14:textId="40F83B7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0DC25DE" w14:textId="1EE5EE6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3CDDB12" w14:textId="63CCC6E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DB65953" w14:textId="4C452F0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5594E05" w14:textId="1D9D45A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52818F6" w14:textId="2DC6429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4346200" w14:textId="29CF230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F6C0041" w14:textId="0384FBF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6B0B6D3" w14:textId="0EFBDBC9"/>
        </w:tc>
      </w:tr>
      <w:tr w:rsidR="413B4C7F" w:rsidTr="413B4C7F" w14:paraId="7EB12E02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47CD9B0" w14:textId="00BAFABF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Sunlight of the Spirit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044B1BA" w14:textId="10D5994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F7F6226" w14:textId="3A01517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4BAFE3E" w14:textId="562A74E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4499FFC" w14:textId="01E9655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2F0C88" w14:textId="52C5EC2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1B2EF35" w14:textId="495BC60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56B4C89" w14:textId="764F18F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B9B9039" w14:textId="7212733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A738213" w14:textId="7ACD9A0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E410463" w14:textId="5E8B992B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61C5DC" w14:textId="62F3FBA4"/>
        </w:tc>
      </w:tr>
      <w:tr w:rsidR="413B4C7F" w:rsidTr="413B4C7F" w14:paraId="66B8D17D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74D946D" w14:textId="1824159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That 12 and 12 Meeting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0771E59" w14:textId="4F35BA9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848D9D0" w14:textId="4FC540D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A5C75EA" w14:textId="105D6A57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01933A" w14:textId="6F1521C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BABFF29" w14:textId="7DEDD90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8297C5" w14:textId="4C9629A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2E5FC17" w14:textId="37D6A83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2474E84" w14:textId="1D5098D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AAB864E" w14:textId="3A2A5B0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08E52F4" w14:textId="7DE0D57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FEDDF82" w14:textId="739B299E"/>
        </w:tc>
      </w:tr>
      <w:tr w:rsidR="413B4C7F" w:rsidTr="413B4C7F" w14:paraId="4DD1C6AC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FB4BBA5" w14:textId="440E5F3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Tuesday Hope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BFD7969" w14:textId="0926407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8FFA79" w14:textId="33AE430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E3CA12C" w14:textId="25A86C0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20C1DDB" w14:textId="1390B6B8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69D63FA" w14:textId="083ACFC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12C7F34" w14:textId="30F6494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71F8AD9" w14:textId="65AC1C7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E2F20E7" w14:textId="603994EC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99A1B4E" w14:textId="0DB7EB9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5AC0C9D" w14:textId="4276B103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71AA42F7" w14:textId="30667714"/>
        </w:tc>
      </w:tr>
      <w:tr w:rsidR="413B4C7F" w:rsidTr="413B4C7F" w14:paraId="27CDA419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7B238C4" w14:textId="54156AC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FFC000" w:themeColor="accent4" w:themeTint="FF" w:themeShade="FF"/>
                <w:sz w:val="20"/>
                <w:szCs w:val="20"/>
                <w:u w:val="none"/>
              </w:rPr>
              <w:t>Valley Young and Sober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36BB05" w14:textId="6EC8C21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703DB3D" w14:textId="523B9245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C49CC7E" w14:textId="62700B1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EE51BA5" w14:textId="51004AC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2BCEE13" w14:textId="2021AF94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BE1E42B" w14:textId="220ECA2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840CE9F" w14:textId="595B756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FDB57DB" w14:textId="553169C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D89B0E6" w14:textId="2325E80A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8A71998" w14:textId="1016B6F2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2164C419" w14:textId="5ACF218C"/>
        </w:tc>
      </w:tr>
      <w:tr w:rsidR="413B4C7F" w:rsidTr="413B4C7F" w14:paraId="05D67DE0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7BD67B8" w14:textId="020F645D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Mike S 1650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2333D56" w14:textId="60C207D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F10E81B" w14:textId="0446D03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69686742" w14:textId="11D53118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588FA01B" w14:textId="2BFA5099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3B72AF4B" w14:textId="18CADC2E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F06667B" w14:textId="2566F201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6C83E152" w14:textId="55C704B0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02BB34CF" w14:textId="71EFC486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C4B628F" w14:textId="0EE9EDC7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$500.00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4F1149B4" w14:textId="3B5F303D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A8E593D" w14:textId="471E8CC6"/>
        </w:tc>
      </w:tr>
      <w:tr w:rsidR="413B4C7F" w:rsidTr="413B4C7F" w14:paraId="521BF9E0">
        <w:trPr>
          <w:trHeight w:val="300"/>
        </w:trPr>
        <w:tc>
          <w:tcPr>
            <w:tcW w:w="2932" w:type="dxa"/>
            <w:tcBorders>
              <w:top w:val="single" w:color="CCCCCC" w:sz="4"/>
              <w:left w:val="single" w:color="000000" w:themeColor="text1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16171B1B" w14:textId="4DD22D34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Total </w:t>
            </w:r>
          </w:p>
        </w:tc>
        <w:tc>
          <w:tcPr>
            <w:tcW w:w="963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460182" w14:textId="3F2E953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$2,414.92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RDefault="413B4C7F" w14:paraId="10F0DD42" w14:textId="234B075F"/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AC998B7" w14:textId="2E6FA16A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$392.10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46C36DB8" w14:textId="57B7EBA4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$454.87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53E85BE" w14:textId="49904BA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$140.69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9B176ED" w14:textId="59C85D32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$12.61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43AF69B" w14:textId="0AB897D5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$178.40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5839EA5C" w14:textId="083AB913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$61.64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337D1F2F" w14:textId="52DBC184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$792.37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5B06376" w14:textId="5496FA9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$284.93</w:t>
            </w:r>
          </w:p>
        </w:tc>
        <w:tc>
          <w:tcPr>
            <w:tcW w:w="906" w:type="dxa"/>
            <w:tcBorders>
              <w:top w:val="single" w:color="CCCCCC" w:sz="4"/>
              <w:left w:val="single" w:color="CCCCCC" w:sz="4"/>
              <w:bottom w:val="single" w:color="CCCCCC" w:sz="4"/>
              <w:right w:val="single" w:color="CCCCCC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13B4C7F" w:rsidP="413B4C7F" w:rsidRDefault="413B4C7F" w14:paraId="2A304D28" w14:textId="2EC3FC1E">
            <w:pPr>
              <w:spacing w:before="0" w:beforeAutospacing="off" w:after="0" w:afterAutospacing="off"/>
            </w:pPr>
            <w:r w:rsidRPr="413B4C7F" w:rsidR="413B4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$231.41</w:t>
            </w:r>
          </w:p>
        </w:tc>
      </w:tr>
    </w:tbl>
    <w:p w:rsidR="413B4C7F" w:rsidP="413B4C7F" w:rsidRDefault="413B4C7F" w14:paraId="7BBE28E3" w14:textId="34878DA1">
      <w:pPr>
        <w:pStyle w:val="Normal"/>
        <w:spacing w:after="160" w:line="259" w:lineRule="auto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6CD0C0"/>
    <w:rsid w:val="413B4C7F"/>
    <w:rsid w:val="5E6CD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D0C0"/>
  <w15:chartTrackingRefBased/>
  <w15:docId w15:val="{2FC22626-BFB1-462D-B741-4516A77FA2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aypal.me/AADistrict36" TargetMode="External" Id="R969aef675a1d4398" /><Relationship Type="http://schemas.openxmlformats.org/officeDocument/2006/relationships/hyperlink" Target="https://www.paypal.com/paypalme/AADistrict36" TargetMode="External" Id="R7947b52635ef452d" /><Relationship Type="http://schemas.openxmlformats.org/officeDocument/2006/relationships/image" Target="/media/image.png" Id="Rfa572d400cb7407f" /><Relationship Type="http://schemas.openxmlformats.org/officeDocument/2006/relationships/image" Target="/media/image2.png" Id="R6bb8ad59cad94e45" /><Relationship Type="http://schemas.openxmlformats.org/officeDocument/2006/relationships/image" Target="/media/image3.png" Id="Rd4147c1fb1d54b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2023-11-06T20:19:19.0760657Z</dcterms:created>
  <dcterms:modified xsi:type="dcterms:W3CDTF">2023-11-06T21:26:18.1051857Z</dcterms:modified>
  <dc:creator>Glenda Robinson</dc:creator>
  <lastModifiedBy>Glenda Robinson</lastModifiedBy>
</coreProperties>
</file>